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01" w:rsidRDefault="00E07B01"/>
    <w:p w:rsidR="00FF613E" w:rsidRDefault="00FF613E" w:rsidP="00FF613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F613E" w:rsidRDefault="00FF613E" w:rsidP="00FF61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ОКРУГА АЭРОПОРТ</w:t>
      </w:r>
    </w:p>
    <w:p w:rsidR="00FF613E" w:rsidRDefault="00FF613E" w:rsidP="00FF61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F613E" w:rsidRDefault="00FF613E" w:rsidP="00FF613E">
      <w:pPr>
        <w:rPr>
          <w:rFonts w:ascii="Times New Roman" w:hAnsi="Times New Roman"/>
          <w:b/>
          <w:sz w:val="24"/>
          <w:szCs w:val="24"/>
        </w:rPr>
      </w:pPr>
    </w:p>
    <w:p w:rsidR="00FF613E" w:rsidRDefault="00FF613E" w:rsidP="00FF61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613E" w:rsidRDefault="00FF613E" w:rsidP="00FF613E">
      <w:pPr>
        <w:tabs>
          <w:tab w:val="left" w:pos="4500"/>
        </w:tabs>
        <w:ind w:right="76"/>
        <w:jc w:val="both"/>
        <w:rPr>
          <w:rFonts w:ascii="Times New Roman" w:hAnsi="Times New Roman"/>
          <w:sz w:val="24"/>
          <w:szCs w:val="24"/>
        </w:rPr>
      </w:pPr>
    </w:p>
    <w:p w:rsidR="00FF613E" w:rsidRDefault="00FF613E" w:rsidP="00FF613E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.2019 № 2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/0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931DC6" w:rsidRPr="00FF613E" w:rsidRDefault="00E07B01" w:rsidP="00FF6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31DC6" w:rsidRPr="00022527" w:rsidRDefault="00931DC6" w:rsidP="00022527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E07B01" w:rsidRPr="00022527" w:rsidRDefault="00E07B01" w:rsidP="00022527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средств стимулирования управы района Аэропорт города Москвы на проведение мероприятий по развитию района Аэропорт города Москвы </w:t>
      </w:r>
    </w:p>
    <w:p w:rsidR="00E07B01" w:rsidRPr="00022527" w:rsidRDefault="00E07B01" w:rsidP="00022527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B01" w:rsidRPr="00F41B44" w:rsidRDefault="00E07B01" w:rsidP="00F41B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C43">
        <w:rPr>
          <w:rFonts w:ascii="Times New Roman" w:hAnsi="Times New Roman" w:cs="Times New Roman"/>
          <w:sz w:val="28"/>
          <w:szCs w:val="28"/>
        </w:rPr>
        <w:t>29.03.2019 № 1-7-232/9</w:t>
      </w:r>
      <w:r w:rsidRPr="001406A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E07B01" w:rsidRPr="00F41B44" w:rsidRDefault="00E07B01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1.Согласовать направление средств стимулирования управы района Аэропорт на проведение мероприятий </w:t>
      </w:r>
      <w:r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Pr="00F41B44">
        <w:rPr>
          <w:rFonts w:ascii="Times New Roman" w:hAnsi="Times New Roman" w:cs="Times New Roman"/>
          <w:sz w:val="28"/>
          <w:szCs w:val="28"/>
        </w:rPr>
        <w:t>, согласно Приложения к данному решению.</w:t>
      </w:r>
    </w:p>
    <w:p w:rsidR="00E4686C" w:rsidRPr="00D42D92" w:rsidRDefault="00E07B01" w:rsidP="00F41B44">
      <w:pPr>
        <w:tabs>
          <w:tab w:val="left" w:pos="4680"/>
        </w:tabs>
        <w:spacing w:line="240" w:lineRule="auto"/>
        <w:ind w:right="15"/>
        <w:jc w:val="both"/>
      </w:pPr>
      <w:r w:rsidRPr="00F41B44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бюллетене «Московский        муниципальный вестник» и разместить на официальном сайте </w:t>
      </w:r>
      <w:hyperlink r:id="rId6" w:history="1">
        <w:r w:rsidR="00822E79" w:rsidRPr="003A2893">
          <w:rPr>
            <w:rStyle w:val="ac"/>
            <w:rFonts w:ascii="Times New Roman" w:hAnsi="Times New Roman"/>
            <w:sz w:val="28"/>
            <w:szCs w:val="28"/>
          </w:rPr>
          <w:t>http://asd-aer.ru/</w:t>
        </w:r>
      </w:hyperlink>
    </w:p>
    <w:p w:rsidR="00E07B01" w:rsidRPr="00F41B44" w:rsidRDefault="00E07B01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настоящее решение в управу района Аэропорт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 </w:t>
      </w:r>
    </w:p>
    <w:p w:rsidR="00E07B01" w:rsidRPr="00CE395A" w:rsidRDefault="00E07B01" w:rsidP="00F41B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5A">
        <w:rPr>
          <w:rFonts w:ascii="Times New Roman" w:hAnsi="Times New Roman" w:cs="Times New Roman"/>
          <w:sz w:val="28"/>
          <w:szCs w:val="28"/>
        </w:rPr>
        <w:t>4. Настоящее решение вступает в силу с даты его принятия.</w:t>
      </w:r>
    </w:p>
    <w:p w:rsidR="00E07B01" w:rsidRDefault="00E07B01" w:rsidP="00F41B44">
      <w:pPr>
        <w:pStyle w:val="aa"/>
        <w:rPr>
          <w:rFonts w:ascii="Times New Roman" w:hAnsi="Times New Roman" w:cs="Times New Roman"/>
        </w:rPr>
      </w:pPr>
      <w:r w:rsidRPr="00CE395A">
        <w:rPr>
          <w:rFonts w:ascii="Times New Roman" w:hAnsi="Times New Roman" w:cs="Times New Roman"/>
        </w:rPr>
        <w:t xml:space="preserve">5.Контроль за </w:t>
      </w:r>
      <w:bookmarkStart w:id="0" w:name="_GoBack"/>
      <w:bookmarkEnd w:id="0"/>
      <w:r w:rsidRPr="00CE395A">
        <w:rPr>
          <w:rFonts w:ascii="Times New Roman" w:hAnsi="Times New Roman" w:cs="Times New Roman"/>
        </w:rPr>
        <w:t>выполнением настоящего решения возложить на</w:t>
      </w:r>
      <w:r w:rsidR="00A9438D" w:rsidRPr="00A9438D">
        <w:rPr>
          <w:rFonts w:ascii="Times New Roman" w:hAnsi="Times New Roman" w:cs="Times New Roman"/>
        </w:rPr>
        <w:t xml:space="preserve"> </w:t>
      </w:r>
      <w:r w:rsidRPr="00CE395A">
        <w:rPr>
          <w:rFonts w:ascii="Times New Roman" w:hAnsi="Times New Roman" w:cs="Times New Roman"/>
        </w:rPr>
        <w:t>главу муниципального округа Аэропор</w:t>
      </w:r>
      <w:r w:rsidR="002957CF">
        <w:rPr>
          <w:rFonts w:ascii="Times New Roman" w:hAnsi="Times New Roman" w:cs="Times New Roman"/>
        </w:rPr>
        <w:t>т</w:t>
      </w:r>
      <w:r w:rsidRPr="00CE395A">
        <w:rPr>
          <w:rFonts w:ascii="Times New Roman" w:hAnsi="Times New Roman" w:cs="Times New Roman"/>
        </w:rPr>
        <w:t>.</w:t>
      </w:r>
    </w:p>
    <w:p w:rsidR="00931DC6" w:rsidRDefault="00931DC6" w:rsidP="00E4686C">
      <w:pPr>
        <w:pStyle w:val="aa"/>
        <w:ind w:firstLine="700"/>
        <w:jc w:val="left"/>
        <w:rPr>
          <w:rFonts w:ascii="Times New Roman" w:hAnsi="Times New Roman" w:cs="Times New Roman"/>
          <w:sz w:val="24"/>
          <w:szCs w:val="24"/>
        </w:rPr>
      </w:pPr>
    </w:p>
    <w:p w:rsidR="00931DC6" w:rsidRDefault="00931DC6" w:rsidP="00931DC6">
      <w:pPr>
        <w:autoSpaceDE w:val="0"/>
        <w:autoSpaceDN w:val="0"/>
        <w:adjustRightInd w:val="0"/>
        <w:ind w:left="426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Глава муниципального     </w:t>
      </w:r>
    </w:p>
    <w:p w:rsidR="00931DC6" w:rsidRPr="00931DC6" w:rsidRDefault="00931DC6" w:rsidP="00931DC6">
      <w:pPr>
        <w:autoSpaceDE w:val="0"/>
        <w:autoSpaceDN w:val="0"/>
        <w:adjustRightInd w:val="0"/>
        <w:ind w:left="426"/>
        <w:jc w:val="both"/>
        <w:rPr>
          <w:rFonts w:cs="Times New Roman"/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округа Аэропорт                                                                                   С.Л. Буткова</w:t>
      </w:r>
    </w:p>
    <w:p w:rsidR="00931DC6" w:rsidRPr="00A661FC" w:rsidRDefault="00931DC6" w:rsidP="00E4686C">
      <w:pPr>
        <w:pStyle w:val="aa"/>
        <w:ind w:firstLine="700"/>
        <w:jc w:val="left"/>
        <w:rPr>
          <w:rFonts w:ascii="Times New Roman" w:hAnsi="Times New Roman" w:cs="Times New Roman"/>
          <w:sz w:val="24"/>
          <w:szCs w:val="24"/>
        </w:rPr>
        <w:sectPr w:rsidR="00931DC6" w:rsidRPr="00A661FC" w:rsidSect="00931DC6">
          <w:footerReference w:type="default" r:id="rId7"/>
          <w:pgSz w:w="11906" w:h="16838"/>
          <w:pgMar w:top="426" w:right="851" w:bottom="0" w:left="1134" w:header="709" w:footer="706" w:gutter="0"/>
          <w:cols w:space="708"/>
          <w:docGrid w:linePitch="381"/>
        </w:sectPr>
      </w:pPr>
    </w:p>
    <w:tbl>
      <w:tblPr>
        <w:tblW w:w="164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6"/>
        <w:gridCol w:w="167"/>
        <w:gridCol w:w="966"/>
        <w:gridCol w:w="194"/>
        <w:gridCol w:w="23"/>
        <w:gridCol w:w="3422"/>
        <w:gridCol w:w="421"/>
        <w:gridCol w:w="23"/>
        <w:gridCol w:w="209"/>
        <w:gridCol w:w="1090"/>
        <w:gridCol w:w="23"/>
        <w:gridCol w:w="285"/>
        <w:gridCol w:w="948"/>
        <w:gridCol w:w="23"/>
        <w:gridCol w:w="300"/>
        <w:gridCol w:w="847"/>
        <w:gridCol w:w="281"/>
        <w:gridCol w:w="417"/>
        <w:gridCol w:w="642"/>
        <w:gridCol w:w="294"/>
        <w:gridCol w:w="685"/>
        <w:gridCol w:w="9"/>
        <w:gridCol w:w="14"/>
        <w:gridCol w:w="323"/>
        <w:gridCol w:w="1017"/>
        <w:gridCol w:w="323"/>
        <w:gridCol w:w="997"/>
        <w:gridCol w:w="23"/>
        <w:gridCol w:w="213"/>
        <w:gridCol w:w="91"/>
        <w:gridCol w:w="750"/>
        <w:gridCol w:w="250"/>
        <w:gridCol w:w="638"/>
      </w:tblGrid>
      <w:tr w:rsidR="00AD2D0F" w:rsidRPr="00AD2D0F" w:rsidTr="00931DC6">
        <w:trPr>
          <w:trHeight w:val="315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DC6" w:rsidRDefault="00931DC6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DC6" w:rsidRDefault="00931DC6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DC6" w:rsidRPr="00AD2D0F" w:rsidRDefault="00931DC6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D0F" w:rsidRPr="00AD2D0F" w:rsidRDefault="00AD2D0F" w:rsidP="00841E7F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C6" w:rsidRDefault="00931DC6" w:rsidP="00931DC6">
            <w:pPr>
              <w:spacing w:after="0" w:line="240" w:lineRule="auto"/>
              <w:ind w:left="-55" w:hanging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DC6" w:rsidRDefault="00931DC6" w:rsidP="00931DC6">
            <w:pPr>
              <w:spacing w:after="0" w:line="240" w:lineRule="auto"/>
              <w:ind w:left="-55" w:hanging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2D0F" w:rsidRDefault="00AD2D0F" w:rsidP="00931DC6">
            <w:pPr>
              <w:spacing w:after="0" w:line="240" w:lineRule="auto"/>
              <w:ind w:left="-55" w:hanging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решению</w:t>
            </w:r>
            <w:r w:rsidR="0093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2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 муниципального</w:t>
            </w:r>
            <w:r w:rsidR="0093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Аэропорт №21/02 от 22.04.2019</w:t>
            </w:r>
          </w:p>
          <w:p w:rsidR="00931DC6" w:rsidRPr="00AD2D0F" w:rsidRDefault="00931DC6" w:rsidP="00931DC6">
            <w:pPr>
              <w:spacing w:after="0" w:line="240" w:lineRule="auto"/>
              <w:ind w:left="-55" w:hanging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D0F" w:rsidRPr="00AD2D0F" w:rsidTr="00931DC6">
        <w:trPr>
          <w:trHeight w:val="315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D0F" w:rsidRPr="00AD2D0F" w:rsidRDefault="00AD2D0F" w:rsidP="00A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0F" w:rsidRPr="00AD2D0F" w:rsidRDefault="00AD2D0F" w:rsidP="00931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Форма № 1а (глава 1-5)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3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"СОГЛАСОВАНО"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"УТВЕРЖДАЮ"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______________________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______________________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"_____"________________ 2019 г.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"_____"________________ 2019 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15"/>
        </w:trPr>
        <w:tc>
          <w:tcPr>
            <w:tcW w:w="1558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ЛОКАЛЬНАЯ СМЕТА №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55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(локальный сметный расчет)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60"/>
        </w:trPr>
        <w:tc>
          <w:tcPr>
            <w:tcW w:w="1558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Благоустройство дворовой территории по адресу: 1-й Балтийский пер., д.4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55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Сметная стоимость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1 670,61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Средства на оплату труда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59,98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73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Составлен(а) в уровне текущих (прогнозных) цен октябрь 2018 года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№№ п/п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Шифр расценки и коды </w:t>
            </w:r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ресурсов</w:t>
            </w:r>
          </w:p>
        </w:tc>
        <w:tc>
          <w:tcPr>
            <w:tcW w:w="42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Наименование работ и затрат</w:t>
            </w:r>
          </w:p>
        </w:tc>
        <w:tc>
          <w:tcPr>
            <w:tcW w:w="1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Единица измерения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Кол-во единиц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Цена на ед. изм. руб.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Попра-вочные</w:t>
            </w:r>
            <w:proofErr w:type="spellEnd"/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9438D">
              <w:rPr>
                <w:rFonts w:ascii="Arial" w:eastAsia="Times New Roman" w:hAnsi="Arial" w:cs="Arial"/>
                <w:lang w:eastAsia="ru-RU"/>
              </w:rPr>
              <w:t>коэфф</w:t>
            </w:r>
            <w:proofErr w:type="spellEnd"/>
            <w:r w:rsidRPr="00A9438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9438D">
              <w:rPr>
                <w:rFonts w:ascii="Arial" w:eastAsia="Times New Roman" w:hAnsi="Arial" w:cs="Arial"/>
                <w:lang w:eastAsia="ru-RU"/>
              </w:rPr>
              <w:t>Коэфф</w:t>
            </w:r>
            <w:proofErr w:type="spellEnd"/>
            <w:r w:rsidRPr="00A9438D">
              <w:rPr>
                <w:rFonts w:ascii="Arial" w:eastAsia="Times New Roman" w:hAnsi="Arial" w:cs="Arial"/>
                <w:lang w:eastAsia="ru-RU"/>
              </w:rPr>
              <w:t xml:space="preserve">. зимних </w:t>
            </w:r>
            <w:proofErr w:type="spellStart"/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удоро-жаний</w:t>
            </w:r>
            <w:proofErr w:type="spellEnd"/>
            <w:proofErr w:type="gramEnd"/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Коэфф</w:t>
            </w:r>
            <w:proofErr w:type="spellEnd"/>
            <w:r w:rsidRPr="00A9438D">
              <w:rPr>
                <w:rFonts w:ascii="Arial" w:eastAsia="Times New Roman" w:hAnsi="Arial" w:cs="Arial"/>
                <w:lang w:eastAsia="ru-RU"/>
              </w:rPr>
              <w:t>. пересчета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ВСЕГО затрат, руб.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Справочно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5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ЗТР, всего чел.-час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5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9438D">
              <w:rPr>
                <w:rFonts w:ascii="Arial" w:eastAsia="Times New Roman" w:hAnsi="Arial" w:cs="Arial"/>
                <w:lang w:eastAsia="ru-RU"/>
              </w:rPr>
              <w:t>Ст-ть</w:t>
            </w:r>
            <w:proofErr w:type="spellEnd"/>
            <w:r w:rsidRPr="00A9438D">
              <w:rPr>
                <w:rFonts w:ascii="Arial" w:eastAsia="Times New Roman" w:hAnsi="Arial" w:cs="Arial"/>
                <w:lang w:eastAsia="ru-RU"/>
              </w:rPr>
              <w:t xml:space="preserve"> ед. с начислен.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Раздел: Устройство детской площадки (на месте площадки отдыха)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Подраздел: Устройство резинового покрытия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2.1-3104-1-4/1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Разборка покрытий и оснований асфальтобетонных (28м2х0,04мх2,4т/м3=2,688т)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0,0112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27 644,25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309,62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27 420,06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307,10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14 508,51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162,50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216,73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30,96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175,50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1,74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1 039,91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92 849,11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2.1-3104-1-2/1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Разборка покрытий и оснований щебеночных (28м2х0,1мх1,6т/м3=4,48т)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0,028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1 335,67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37,40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3 586,39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100,42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1 529,30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42,82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26,18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3,74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46,25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0,33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213,99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7 642,50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1.49-9101-7-1/1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Механизированная погрузка строительного мусора в автомобили-самосвалы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7,168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73,42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526,27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22,03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157,91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170,54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696,81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97,21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1.49-9201-1-2/1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на расстояние 1 км - при механизированной погрузке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7,168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56,37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404,06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31,45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225,43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404,06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56,37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1.49-9201-1-3/1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- добавляется на каждый последующий 1 км до 100 км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7,168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26,68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5 163,54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14,90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2 883,69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5 163,54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720,36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14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2.49-3101-3-2/1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Разработка грунта с погрузкой на автомобили-самосвалы экскаваторами с ковшом вместимостью 0,65 м3, группа грунтов 1-3 ((28м2х0,11</w:t>
            </w: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м)+(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46,5м2х0,25м)х0,9)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0,132345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199,26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26,37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6 038,84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799,21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2 024,27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267,90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18,46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2,64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289,33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1,21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0,16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1 136,01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8 583,70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2.49-3201-14-1/1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Разработка грунта вручную в траншеях глубиной до 2 м без креплений с откосами, группа грунтов 1-3 ((28м2х0,11</w:t>
            </w: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м)+(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46,5м2х0,25м)х0,1)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0,014705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38 223,79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562,08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393,46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56,21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221,6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3,26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1 011,75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68 803,13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1.1-3101-6-1/1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Погрузка грунта вручную в автомобили-самосвалы с выгрузкой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0,014705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10 313,58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151,66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106,16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15,17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1,22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272,99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18 564,43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2.49-3401-1-1/1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грунта автосамосвалами грузоподъемностью до 10 т на расстояние 1 км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14,705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46,73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687,16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25,67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377,48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687,16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46,73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2.49-3401-1-2/1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грунта автосамосвалами грузоподъемностью до 10 т - добавляется на каждый последующий 1 км до 100 км (к поз. 49-3401-1-1)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14,705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15,07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6 426,53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8,28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3 530,96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6 426,53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437,03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2.1-3303-1-1/1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0,0745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2 824,14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210,40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8 271,28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616,21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3 129,62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233,16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66 244,85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4 935,24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147,28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21,04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251,81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16,56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1,23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6 181,98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82 979,60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2.1-3303-1-2/1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0,0745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4 236,21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315,60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48 628,82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3 622,85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18 633,05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1 388,16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240 384,27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17 908,63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220,92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31,56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1 499,21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24,84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1,85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23 598,77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316 762,01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2.1-3103-18-1/1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Устройство покрытий из асфальтобетонных смесей вручную, толщина 4 см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0,745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2 827,04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2 106,14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1 438,58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1 071,74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839,05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625,09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26 397,31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19 666,00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6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21.3-3-18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Смеси асфальтобетонные дорожные горячие мелкозернистые, марка I, тип Б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-7,1371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2 755,46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- 19 665,99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21.3-3-34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Смеси асфальтобетонные дорожные горячие песчаные, тип Д, марка III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6,95085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2 653,46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18 443,80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1 474,30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210,61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675,10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13,57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10,11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23 981,70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32 190,20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5.3-3103-11-1/1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Устройство наливного полиуретанового покрытия спортивных площадок и беговых дорожек толщиной 10 мм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0,745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3 714,42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2 767,24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2 298,82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1 712,62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1 766,57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1 316,09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103 052,53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76 774,13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1 937,07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276,72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1 421,38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18,44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13,74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84 889,16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113 945,18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13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00"/>
        </w:trPr>
        <w:tc>
          <w:tcPr>
            <w:tcW w:w="12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подразделу: Устройство резинового покрытия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155 704,36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Подраздел: Замена бортового камня садового (с разборкой вокруг клумбы)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2.1-3204-6-1/1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Разборка бортовых камней на бетонном основании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14 128,91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8 477,35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5 934,15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847,74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76,7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46,02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15 259,24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25 432,07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1.49-9101-7-1/1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Механизированная погрузка строительного мусора в автомобили-самосвалы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2,304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73,42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169,16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22,03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50,76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54,82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223,98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97,21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1.49-9201-1-2/1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на расстояние 1 км - при механизированной погрузке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2,304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56,37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129,88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31,45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72,46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129,88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56,37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1.49-9201-1-3/1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- добавляется на каждый последующий 1 км до 100 км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2,304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26,68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1 659,71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14,90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926,90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1 659,71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720,36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93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2.1-3203-1-6/1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Установка бортовых камней бетонных газонных и садовых марка 2ГБ 60.8.20, цвет серый, при других видах покрытий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0,365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13 471,06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4 916,94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175,92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64,21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89,00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32,49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32 155,28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11 736,68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3 441,86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491,69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35,09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72,96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26,63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20 686,47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56 675,26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00"/>
        </w:trPr>
        <w:tc>
          <w:tcPr>
            <w:tcW w:w="12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подразделу: Замена бортового камня садового (с разборкой вокруг клумбы)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37 959,28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Подраздел: Установка газонного ограждения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Ограждение "Радуга" (длина секции 2 </w:t>
            </w:r>
            <w:proofErr w:type="spellStart"/>
            <w:r w:rsidRPr="00A9438D">
              <w:rPr>
                <w:rFonts w:ascii="Arial" w:eastAsia="Times New Roman" w:hAnsi="Arial" w:cs="Arial"/>
                <w:lang w:eastAsia="ru-RU"/>
              </w:rPr>
              <w:t>п.м</w:t>
            </w:r>
            <w:proofErr w:type="spellEnd"/>
            <w:r w:rsidRPr="00A9438D">
              <w:rPr>
                <w:rFonts w:ascii="Arial" w:eastAsia="Times New Roman" w:hAnsi="Arial" w:cs="Arial"/>
                <w:lang w:eastAsia="ru-RU"/>
              </w:rPr>
              <w:t>.)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6 430,00 = [7 716 / 1,2]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6 430,00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128 600,00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128 600,00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6 430,00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00"/>
        </w:trPr>
        <w:tc>
          <w:tcPr>
            <w:tcW w:w="12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Итого по подразделу: Установка газонного ограждения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128 600,00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Подраздел: Установка МАФ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Цена поставщика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Игровой комплекс мини "Сказка"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330 818,94 = [396 982,73 / 1,2]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330 818,94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330 818,94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330 818,94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330 818,94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10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Цена поставщика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Качели двойные на деревянных столбах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93 977,28 = [112 772,73 / 1,2]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93 977,28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93 977,28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93 977,28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93 977,28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Цена поставщика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Песочница "Цветок"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44 318,18 = [53 181,82 / 1,2]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44 318,18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44 318,18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44 318,18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44 318,18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Цена поставщика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Качалка на пружине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30 965,91 = [37 159,09 / 1,2]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30 965,91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30 965,91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30 965,91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30 965,91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Цена поставщика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Скамейка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15 681,67 = [18 818 / 1,2]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15 681,67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31 363,34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31 363,34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15 681,67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Цена поставщика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Урна бетонная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5 820,00 = [6 984 / 1,2]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5 820,00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11 640,00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11 640,00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5 820,00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Цена поставщика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Арка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110 056,67 = [132 068 / 1,2]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110 056,67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110 056,67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110 056,67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110 056,67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00"/>
        </w:trPr>
        <w:tc>
          <w:tcPr>
            <w:tcW w:w="12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подразделу: Установка МАФ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653 140,32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1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00"/>
        </w:trPr>
        <w:tc>
          <w:tcPr>
            <w:tcW w:w="12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разделу: Устройство детской площадки (на месте площадки отдыха)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975 403,96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Раздел: Устройство площадки отдыха (на месте детской площадки)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Подраздел: Устройство асфальтобетонного покрытия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2.49-3101-3-2/1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Разработка грунта с погрузкой на автомобили-самосвалы экскаваторами с ковшом вместимостью 0,65 м3, группа грунтов 1-3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0,125928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199,26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25,09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6 038,84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760,46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2 024,27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254,91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17,56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2,51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275,30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1,21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0,15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1 080,92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8 583,64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2.49-3201-14-1/1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Разработка грунта вручную в траншеях глубиной до 2 м без креплений с откосами, группа грунтов 1-3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0,013992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38 223,79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534,83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374,38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53,48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221,6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3,10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962,69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68 802,89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1.1-3101-6-1/1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Погрузка грунта вручную в автомобили-самосвалы с выгрузкой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0,013992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10 313,58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144,31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101,02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14,43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1,16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259,76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18 564,89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2.49-3401-1-1/1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грунта автосамосвалами грузоподъемностью до 10 т на расстояние 1 км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13,992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46,73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653,85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25,67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359,17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653,85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46,73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2.49-3401-1-2/1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грунта автосамосвалами грузоподъемностью до 10 т - добавляется на каждый последующий 1 км до 100 км (к поз. 49-3401-1-1)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13,992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15,07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6 114,92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8,28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3 359,76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6 114,92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437,03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2.1-3303-1-1/1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0,0583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2 824,14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164,65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8 271,28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482,22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3 129,62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182,46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66 244,85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3 862,07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115,26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16,47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197,06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16,56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0,97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4 837,73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82 979,93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2.1-3303-1-2/1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0,0583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4 236,21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246,97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48 628,82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2 835,06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18 633,05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1 086,31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240 384,27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14 014,40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172,88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24,70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1 173,21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24,84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1,45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18 467,22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316 761,92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2.1-3103-18-1/1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Устройство покрытий из асфальтобетонных смесей вручную, толщина 4 см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0,583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2 827,04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1 648,16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1 438,58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838,69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839,05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489,17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26 397,31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15 389,63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64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35,1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21.3-3-18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Смеси асфальтобетонные дорожные горячие мелкозернистые, марка I, тип Б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-5,58514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2 755,46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- 15 389,63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35,2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21.3-3-34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Смеси асфальтобетонные дорожные горячие песчаные, тип Д, марка III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5,43939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2 653,46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14 433,20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1 153,71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164,82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528,30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13,57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7,91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18 766,88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32 190,19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00"/>
        </w:trPr>
        <w:tc>
          <w:tcPr>
            <w:tcW w:w="12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подразделу: Устройство асфальтобетонного покрытия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51 143,97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Подраздел: Замена бортового камня садового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2.1-3204-6-1/1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Разборка бортовых камней на бетонном основании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0,335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14 128,91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4 733,18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3 313,23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473,32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76,7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25,69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8 519,73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25 432,03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1.49-9101-7-1/1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Механизированная погрузка строительного мусора в автомобили-самосвалы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1,2864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73,42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94,45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22,03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28,34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30,61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125,06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97,22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1.49-9201-1-2/1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на расстояние 1 км - при механизированной погрузке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1,2864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56,37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72,51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31,45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40,46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72,51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56,37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1.49-9201-1-3/1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- добавляется на каждый последующий 1 км до 100 км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1,2864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26,68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926,67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14,90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517,52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926,67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720,36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9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2.1-3203-1-6/1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Установка бортовых камней бетонных газонных и садовых марка 2ГБ 60.8.20, цвет серый, при других видах покрытий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0,335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13 471,06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4 512,81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175,92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58,93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89,00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29,82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32 155,28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10 772,02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3 158,97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451,28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32,21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72,96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24,44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18 986,22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56 675,28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00"/>
        </w:trPr>
        <w:tc>
          <w:tcPr>
            <w:tcW w:w="12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подразделу: Замена бортового камня садового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28 630,19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Подраздел: Установка МАФ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Цена поставщика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Диван парковый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34 843,75 = [41 812,5 / 1,2]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34 843,75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104 531,25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104 531,25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34 843,75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Цена поставщика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Урна бетонная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5 820,00 = [6 984 / 1,2]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5 820,00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17 460,00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17 460,00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5 820,00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Цена поставщика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Вазонный комплекс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165 426,13 = [198 511,36 / 1,2]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165 426,13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165 426,13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165 426,13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165 426,13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Цена поставщика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Вазон бетонный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6 247,16 = [7 496,59 / 1,2]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6 247,16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18 741,48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18 741,48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6 247,16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00"/>
        </w:trPr>
        <w:tc>
          <w:tcPr>
            <w:tcW w:w="12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подразделу: Установка МАФ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306 158,86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00"/>
        </w:trPr>
        <w:tc>
          <w:tcPr>
            <w:tcW w:w="12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разделу: Устройство площадки отдыха (на месте детской площадки)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385 933,02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Раздел: Ремонт газона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5.4-3203-3-3/1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Подготовка почвы для устройства партерного и обыкновенного газонов с внесением растительной земли слоем 15 см механизированным способом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5 192,57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6 231,08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49,63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59,56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23,02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27,62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11 121,45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13 345,74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4 361,76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623,11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29,83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30,8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36,96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24 651,08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20 542,57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5.4-3203-3-4/1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Подготовка почвы для устройства партерного и обыкновенного газонов с внесением растительной земли слоем 15 см вручную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7 755,14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3 102,06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11 121,45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4 448,58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2 171,44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310,21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18,40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10 032,29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25 080,73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5.4-3203-3-5/1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Подготовка почвы для устройства партерного и обыкновенного газонов на каждые 5 см изменения толщины слоя добавлять или исключать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-1,6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1 060,43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- 1 696,69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3 707,15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- 5 931,44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- 1 187,68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- 169,67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6,29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- 10,06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- 8 985,48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5 615,93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48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5.4-3203-3-6/1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Посев газонов партерных, мавританских, и обыкновенных вручную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1 112,63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1 780,21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1 211,54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1 938,46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1 246,15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178,02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6,04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9,66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5 142,84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3 214,28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00"/>
        </w:trPr>
        <w:tc>
          <w:tcPr>
            <w:tcW w:w="12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разделу: Ремонт газона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30 840,73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1"/>
          <w:wAfter w:w="638" w:type="dxa"/>
          <w:trHeight w:val="300"/>
        </w:trPr>
        <w:tc>
          <w:tcPr>
            <w:tcW w:w="12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смете: Благоустройство дворовой территории по адресу: 1-й Балтийский пер., д.4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1 392 177,71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НДС 20%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278 435,54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Всего с НДС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1 670 613,25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Составил   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</w:t>
            </w:r>
            <w:proofErr w:type="spellStart"/>
            <w:proofErr w:type="gramStart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должность,подпись</w:t>
            </w:r>
            <w:proofErr w:type="spellEnd"/>
            <w:proofErr w:type="gramEnd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инициалы,фамилия</w:t>
            </w:r>
            <w:proofErr w:type="spellEnd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)]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Проверил   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1"/>
          <w:wAfter w:w="63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</w:t>
            </w:r>
            <w:proofErr w:type="spellStart"/>
            <w:proofErr w:type="gramStart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должность,подпись</w:t>
            </w:r>
            <w:proofErr w:type="spellEnd"/>
            <w:proofErr w:type="gramEnd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инициалы,фамилия</w:t>
            </w:r>
            <w:proofErr w:type="spellEnd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)]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60"/>
        </w:trPr>
        <w:tc>
          <w:tcPr>
            <w:tcW w:w="1558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Благоустройство дворовой территории по адресу: 8 Марта ул., д.11</w:t>
            </w:r>
          </w:p>
        </w:tc>
      </w:tr>
      <w:tr w:rsidR="00A9438D" w:rsidRPr="00A9438D" w:rsidTr="00931DC6">
        <w:trPr>
          <w:gridAfter w:val="2"/>
          <w:wAfter w:w="888" w:type="dxa"/>
          <w:trHeight w:val="255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работ и затрат, наименование объекта)</w:t>
            </w: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Сметная стоимость</w:t>
            </w:r>
          </w:p>
        </w:tc>
        <w:tc>
          <w:tcPr>
            <w:tcW w:w="2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9 254,59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Средства на оплату труда</w:t>
            </w:r>
          </w:p>
        </w:tc>
        <w:tc>
          <w:tcPr>
            <w:tcW w:w="2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1 005,48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77183A" w:rsidRPr="00A9438D" w:rsidTr="00931DC6">
        <w:trPr>
          <w:gridAfter w:val="2"/>
          <w:wAfter w:w="888" w:type="dxa"/>
          <w:trHeight w:val="285"/>
        </w:trPr>
        <w:tc>
          <w:tcPr>
            <w:tcW w:w="7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Составлен(а) в уровне текущих (прогнозных) цен октябрь 2018 года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№№ п/п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Шифр расценки и </w:t>
            </w:r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коды ресурсов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Наименование работ и затрат</w:t>
            </w:r>
          </w:p>
        </w:tc>
        <w:tc>
          <w:tcPr>
            <w:tcW w:w="1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Единица измерения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Кол-во единиц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Цена на ед. изм. руб.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Попра-вочные</w:t>
            </w:r>
            <w:proofErr w:type="spellEnd"/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9438D">
              <w:rPr>
                <w:rFonts w:ascii="Arial" w:eastAsia="Times New Roman" w:hAnsi="Arial" w:cs="Arial"/>
                <w:lang w:eastAsia="ru-RU"/>
              </w:rPr>
              <w:t>коэфф</w:t>
            </w:r>
            <w:proofErr w:type="spellEnd"/>
            <w:r w:rsidRPr="00A9438D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9438D">
              <w:rPr>
                <w:rFonts w:ascii="Arial" w:eastAsia="Times New Roman" w:hAnsi="Arial" w:cs="Arial"/>
                <w:lang w:eastAsia="ru-RU"/>
              </w:rPr>
              <w:t>Коэфф</w:t>
            </w:r>
            <w:proofErr w:type="spellEnd"/>
            <w:r w:rsidRPr="00A9438D">
              <w:rPr>
                <w:rFonts w:ascii="Arial" w:eastAsia="Times New Roman" w:hAnsi="Arial" w:cs="Arial"/>
                <w:lang w:eastAsia="ru-RU"/>
              </w:rPr>
              <w:t xml:space="preserve">. зимних </w:t>
            </w:r>
            <w:proofErr w:type="spellStart"/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удоро-жаний</w:t>
            </w:r>
            <w:proofErr w:type="spellEnd"/>
            <w:proofErr w:type="gramEnd"/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Коэфф</w:t>
            </w:r>
            <w:proofErr w:type="spellEnd"/>
            <w:r w:rsidRPr="00A9438D">
              <w:rPr>
                <w:rFonts w:ascii="Arial" w:eastAsia="Times New Roman" w:hAnsi="Arial" w:cs="Arial"/>
                <w:lang w:eastAsia="ru-RU"/>
              </w:rPr>
              <w:t>. пересчета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ВСЕГО затрат, руб.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Справочно</w:t>
            </w:r>
            <w:proofErr w:type="spellEnd"/>
          </w:p>
        </w:tc>
      </w:tr>
      <w:tr w:rsidR="00841E7F" w:rsidRPr="00A9438D" w:rsidTr="00931DC6">
        <w:trPr>
          <w:gridAfter w:val="2"/>
          <w:wAfter w:w="888" w:type="dxa"/>
          <w:trHeight w:val="5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ЗТР, всего чел.-час</w:t>
            </w:r>
          </w:p>
        </w:tc>
      </w:tr>
      <w:tr w:rsidR="00841E7F" w:rsidRPr="00A9438D" w:rsidTr="00931DC6">
        <w:trPr>
          <w:gridAfter w:val="2"/>
          <w:wAfter w:w="888" w:type="dxa"/>
          <w:trHeight w:val="5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9438D">
              <w:rPr>
                <w:rFonts w:ascii="Arial" w:eastAsia="Times New Roman" w:hAnsi="Arial" w:cs="Arial"/>
                <w:lang w:eastAsia="ru-RU"/>
              </w:rPr>
              <w:t>Ст-ть</w:t>
            </w:r>
            <w:proofErr w:type="spellEnd"/>
            <w:r w:rsidRPr="00A9438D">
              <w:rPr>
                <w:rFonts w:ascii="Arial" w:eastAsia="Times New Roman" w:hAnsi="Arial" w:cs="Arial"/>
                <w:lang w:eastAsia="ru-RU"/>
              </w:rPr>
              <w:t xml:space="preserve"> ед. с начислен.</w:t>
            </w: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A9438D" w:rsidRPr="00A9438D" w:rsidTr="00931DC6">
        <w:trPr>
          <w:gridAfter w:val="2"/>
          <w:wAfter w:w="88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Раздел: Ремонт АБП на проезде</w:t>
            </w:r>
          </w:p>
        </w:tc>
      </w:tr>
      <w:tr w:rsidR="00841E7F" w:rsidRPr="00A9438D" w:rsidTr="00931DC6">
        <w:trPr>
          <w:gridAfter w:val="2"/>
          <w:wAfter w:w="888" w:type="dxa"/>
          <w:trHeight w:val="14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2.1-3101-12-3/1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Ремонт асфальтобетонных покрытий дворовых территорий с укладкой горячей смеси толщиной 5 см вручную, срезка покрытия фрезой, размер карты от 25 до 200 м2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м2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1564,5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54,70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85 578,15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76,62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119 871,99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38,46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60 170,67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322,88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505 145,76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21.3-3-17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Смеси асфальтобетонные дорожные горячие мелкозернистые, марка I, тип А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-164,2725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2 755,46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- 452 646,30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21.3-3-34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Смеси асфальтобетонные дорожные горячие песчаные, тип Д, марка III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182,57715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2 653,46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484 461,16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59 904,71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8 557,82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64 984,32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0,23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359,84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875 857,61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559,83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1.49-9201-1-2/1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на расстояние 1 км - при механизированной погрузке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187,74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56,37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10 582,90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31,45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5 904,42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10 582,90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56,37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1.49-9201-1-3/1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- добавляется на каждый последующий 1 км до 100 км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187,74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26,68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135 240,39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14,90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75 527,80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135 240,39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720,36</w:t>
            </w:r>
          </w:p>
        </w:tc>
      </w:tr>
      <w:tr w:rsidR="00841E7F" w:rsidRPr="00A9438D" w:rsidTr="00931DC6">
        <w:trPr>
          <w:gridAfter w:val="2"/>
          <w:wAfter w:w="888" w:type="dxa"/>
          <w:trHeight w:val="1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00"/>
        </w:trPr>
        <w:tc>
          <w:tcPr>
            <w:tcW w:w="11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разделу: Ремонт АБП на проезде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1 021 680,90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1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Раздел: Замена бортового камня дорожного</w:t>
            </w:r>
          </w:p>
        </w:tc>
      </w:tr>
      <w:tr w:rsidR="00841E7F" w:rsidRPr="00A9438D" w:rsidTr="00931DC6">
        <w:trPr>
          <w:gridAfter w:val="2"/>
          <w:wAfter w:w="88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2.1-3202-1-1/1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Замена бортового камня бетонного во дворовых территориях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640,5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128,56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82 342,68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174,31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111 645,56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92,27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59 098,94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493,66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316 189,23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57 639,88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8 234,27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63 826,86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0,66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422,73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639 878,48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999,03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1.49-9201-1-2/1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на расстояние 1 км - при механизированной погрузке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157,563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56,37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8 881,83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31,45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4 955,36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8 881,83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56,37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1.49-9201-1-3/1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- добавляется на каждый последующий 1 км до 100 км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157,563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26,68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113 502,08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14,90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63 387,59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113 502,08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720,36</w:t>
            </w: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00"/>
        </w:trPr>
        <w:tc>
          <w:tcPr>
            <w:tcW w:w="11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разделу: Замена бортового камня дорожного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762 262,39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Раздел: Тротуар, дорожно-</w:t>
            </w:r>
            <w:proofErr w:type="spellStart"/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тропиночная</w:t>
            </w:r>
            <w:proofErr w:type="spellEnd"/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сеть, зона отдыха</w:t>
            </w:r>
          </w:p>
        </w:tc>
      </w:tr>
      <w:tr w:rsidR="00841E7F" w:rsidRPr="00A9438D" w:rsidTr="00931DC6">
        <w:trPr>
          <w:gridAfter w:val="2"/>
          <w:wAfter w:w="888" w:type="dxa"/>
          <w:trHeight w:val="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Подраздел: Ремонт АБП</w:t>
            </w:r>
          </w:p>
        </w:tc>
      </w:tr>
      <w:tr w:rsidR="00841E7F" w:rsidRPr="00A9438D" w:rsidTr="00931DC6">
        <w:trPr>
          <w:gridAfter w:val="2"/>
          <w:wAfter w:w="88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2.1-3104-1-4/1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Разборка покрытий и оснований асфальтобетонных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0,48884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27 644,25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13 513,62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27 420,06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13 404,02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14 508,51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7 092,34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9 459,53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1 351,36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7 659,73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75,77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45 388,26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92 848,91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1.49-9101-7-1/1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Механизированная погрузка строительного мусора в автомобили-самосвалы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117,3216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73,42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8 613,75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22,03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2 584,59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2 791,36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11 405,11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97,21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1.49-9201-1-2/1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на расстояние 1 км - при механизированной погрузке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117,3216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56,37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6 613,42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31,45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3 689,76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6 613,42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56,37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10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1.49-9201-1-3/1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- добавляется на каждый последующий 1 км до 100 км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117,3216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26,68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84 513,79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14,90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47 198,48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84 513,79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720,36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2.1-3103-18-1/1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Устройство покрытий из асфальтобетонных смесей вручную, толщина 4 см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12,221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2 827,04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34 549,26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1 438,58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17 580,89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839,05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10 254,03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26 397,31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322 601,53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6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11,1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21.3-3-18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Смеси асфальтобетонные дорожные горячие мелкозернистые, марка I, тип Б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-117,07718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2 755,46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- 322 601,49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21.3-3-34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Смеси асфальтобетонные дорожные горячие песчаные, тип Д, марка III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114,02193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2 653,46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302 552,63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24 184,48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3 454,93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11 074,35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13,57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165,84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393 396,58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32 190,21</w:t>
            </w:r>
          </w:p>
        </w:tc>
      </w:tr>
      <w:tr w:rsidR="00841E7F" w:rsidRPr="00A9438D" w:rsidTr="00931DC6">
        <w:trPr>
          <w:gridAfter w:val="2"/>
          <w:wAfter w:w="888" w:type="dxa"/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00"/>
        </w:trPr>
        <w:tc>
          <w:tcPr>
            <w:tcW w:w="11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подразделу: Ремонт АБП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541 317,16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1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Подраздел: Устройство АБП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2.49-3101-3-2/1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Разработка грунта с погрузкой на автомобили-самосвалы экскаваторами с ковшом вместимостью 0,65 м3, группа грунтов 1-3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0,28512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199,26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56,81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6 038,84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1 721,79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2 024,27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577,16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39,77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5,68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623,33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1,21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0,34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2 447,38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8 583,68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2.49-3201-14-1/1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Разработка грунта вручную в траншеях глубиной до 2 м без креплений с откосами, группа грунтов 1-3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0,03168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38 223,79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1 210,93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847,65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121,09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221,6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7,02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2 179,67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68 802,71</w:t>
            </w:r>
          </w:p>
        </w:tc>
      </w:tr>
      <w:tr w:rsidR="00841E7F" w:rsidRPr="00A9438D" w:rsidTr="00931DC6">
        <w:trPr>
          <w:gridAfter w:val="2"/>
          <w:wAfter w:w="88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1.1-3101-6-1/1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Погрузка грунта вручную в автомобили-самосвалы с выгрузкой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0,03168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10 313,58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326,73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228,71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32,67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2,63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588,11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18 564,08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2.49-3401-1-1/1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грунта автосамосвалами грузоподъемностью до 10 т на расстояние 1 км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м3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31,68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46,73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1 480,41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25,67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813,23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1 480,41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46,73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16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2.49-3401-1-2/1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грунта автосамосвалами грузоподъемностью до 10 т - добавляется на каждый последующий 1 км до 100 км (к поз. 49-3401-1-1)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м3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31,68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15,07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13 845,11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8,28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7 607,00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13 845,11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437,03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2.1-3303-1-1/1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0,132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2 824,14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372,79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8 271,28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1 091,81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3 129,62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413,11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66 244,85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8 744,32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260,95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37,28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446,16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16,56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2,19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10 953,31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82 979,62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2.1-3303-1-2/1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0,132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4 236,21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559,18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48 628,82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6 419,00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18 633,05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2 459,56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240 384,27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31 730,72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391,43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55,92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2 656,32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24,84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3,28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41 812,57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316 761,89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2.1-3103-18-1/1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Устройство покрытий из асфальтобетонных смесей вручную, толщина 4 см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1,32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2 827,04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3 731,69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1 438,58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1 898,93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839,05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1 107,55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26 397,31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34 844,45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6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19,1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21.3-3-18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Смеси асфальтобетонные дорожные горячие мелкозернистые, марка I, тип Б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-12,6456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2 755,46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- 34 844,44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19,2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21.3-3-34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Смеси асфальтобетонные дорожные горячие песчаные, тип Д, марка III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12,3156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2 653,46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32 678,95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2 612,18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373,17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1 196,15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13,57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17,91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42 491,08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32 190,21</w:t>
            </w: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00"/>
        </w:trPr>
        <w:tc>
          <w:tcPr>
            <w:tcW w:w="11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подразделу: Устройство АБП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115 797,64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Подраздел: Замена бортового камня садового</w:t>
            </w:r>
          </w:p>
        </w:tc>
      </w:tr>
      <w:tr w:rsidR="00841E7F" w:rsidRPr="00A9438D" w:rsidTr="00931DC6">
        <w:trPr>
          <w:gridAfter w:val="2"/>
          <w:wAfter w:w="88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2.1-3204-6-1/1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Разборка бортовых камней на бетонном основании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7,773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14 128,91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109 824,02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76 876,81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10 982,40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76,7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596,19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197 683,23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25 432,04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21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1.49-9101-7-1/1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Механизированная погрузка строительного мусора в автомобили-самосвалы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29,84832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73,42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2 191,46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22,03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657,56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710,16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2 901,62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97,21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1.49-9201-1-2/1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на расстояние 1 км - при механизированной погрузке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29,84832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56,37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1 682,55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31,45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938,73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1 682,55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56,37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1.49-9201-1-3/1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- добавляется на каждый последующий 1 км до 100 км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29,84832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26,68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21 501,54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14,90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12 007,98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21 501,54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720,36</w:t>
            </w:r>
          </w:p>
        </w:tc>
      </w:tr>
      <w:tr w:rsidR="00841E7F" w:rsidRPr="00A9438D" w:rsidTr="00931DC6">
        <w:trPr>
          <w:gridAfter w:val="2"/>
          <w:wAfter w:w="888" w:type="dxa"/>
          <w:trHeight w:val="9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2.1-3203-1-6/1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Установка бортовых камней бетонных газонных и садовых марка 2ГБ 60.8.20, цвет серый, при других видах покрытий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7,773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13 471,06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104 710,55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175,92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1 367,43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89,00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691,80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32 155,28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249 942,99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73 297,39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10 471,06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747,14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72,96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567,12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440 536,56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56 675,23</w:t>
            </w: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00"/>
        </w:trPr>
        <w:tc>
          <w:tcPr>
            <w:tcW w:w="11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подразделу: Замена бортового камня садового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664 305,50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Подраздел: Установка МАФ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Диван парковый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12 739,17 = [15 287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12 739,17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38 217,51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38 217,51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12 739,17</w:t>
            </w:r>
          </w:p>
        </w:tc>
      </w:tr>
      <w:tr w:rsidR="00841E7F" w:rsidRPr="00A9438D" w:rsidTr="00931DC6">
        <w:trPr>
          <w:gridAfter w:val="2"/>
          <w:wAfter w:w="888" w:type="dxa"/>
          <w:trHeight w:val="6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Урна металлическая с крышкой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3 185,00 = [3 822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3 185,00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9 555,00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9 555,00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3 185,00</w:t>
            </w: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00"/>
        </w:trPr>
        <w:tc>
          <w:tcPr>
            <w:tcW w:w="11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подразделу: Установка МАФ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47 772,51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00"/>
        </w:trPr>
        <w:tc>
          <w:tcPr>
            <w:tcW w:w="11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разделу: Тротуар, дорожно-</w:t>
            </w:r>
            <w:proofErr w:type="spellStart"/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тропиночная</w:t>
            </w:r>
            <w:proofErr w:type="spellEnd"/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сеть, зона отдыха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1 369 192,81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Раздел: Ремонт газона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5.4-3203-3-3/1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Подготовка почвы для устройства партерного и обыкновенного газонов с внесением растительной земли слоем 15 см механизированным способом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9,375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5 192,57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48 680,34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49,63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465,28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23,02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215,81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11 121,45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104 263,59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34 076,24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4 868,03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233,07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30,8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288,75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192 586,55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20 542,57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5.4-3203-3-4/1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Подготовка почвы для устройства партерного и обыкновенного газонов с внесением растительной земли слоем 15 см вручную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3,125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7 755,14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24 234,81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11 121,45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34 754,53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16 964,37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2 423,48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143,75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78 377,19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25 080,70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5.4-3203-3-5/1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Подготовка почвы для устройства партерного и обыкновенного газонов на каждые 5 см изменения толщины слоя добавлять или исключать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-12,5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1 060,43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- 13 255,38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3 707,15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- 46 339,38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- 9 278,77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- 1 325,54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6,29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- 78,63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- 70 199,07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5 615,93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5.4-3203-3-6/1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Посев газонов партерных, мавританских, и обыкновенных вручную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12,5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1 112,63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13 907,88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1 211,54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15 144,25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9 735,52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1 390,79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6,04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75,50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40 178,44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3 214,28</w:t>
            </w: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00"/>
        </w:trPr>
        <w:tc>
          <w:tcPr>
            <w:tcW w:w="11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Итого по разделу: Ремонт газона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240 943,11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Раздел: Детская площадка</w:t>
            </w:r>
          </w:p>
        </w:tc>
      </w:tr>
      <w:tr w:rsidR="00841E7F" w:rsidRPr="00A9438D" w:rsidTr="00931DC6">
        <w:trPr>
          <w:gridAfter w:val="2"/>
          <w:wAfter w:w="888" w:type="dxa"/>
          <w:trHeight w:val="13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Подраздел: Устройство резинового покрытия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2.49-3101-3-2/1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Разработка грунта с погрузкой на автомобили-самосвалы экскаваторами с ковшом вместимостью 0,65 м3, группа грунтов 1-3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1,049625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199,26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209,15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6 038,84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6 338,52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2 024,27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2 124,72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146,41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20,92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2 294,70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1,21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1,27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9 009,70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8 583,73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2.49-3201-14-1/1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Разработка грунта вручную в траншеях глубиной до 2 м без креплений с откосами, группа грунтов 1-3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0,116625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38 223,79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4 457,85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3 120,50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445,79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221,6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25,84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8 024,14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68 802,92</w:t>
            </w:r>
          </w:p>
        </w:tc>
      </w:tr>
      <w:tr w:rsidR="00841E7F" w:rsidRPr="00A9438D" w:rsidTr="00931DC6">
        <w:trPr>
          <w:gridAfter w:val="2"/>
          <w:wAfter w:w="88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1.1-3101-6-1/1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Погрузка грунта вручную в автомобили-самосвалы с выгрузкой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0,116625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10 313,58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1 202,82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841,97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120,28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9,68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2 165,07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18 564,37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2.49-3401-1-1/1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грунта автосамосвалами грузоподъемностью до 10 т на расстояние 1 км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м3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116,625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46,73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5 449,89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25,67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2 993,76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5 449,89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46,73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2.49-3401-1-2/1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грунта автосамосвалами грузоподъемностью до 10 т - добавляется на каждый последующий 1 км до 100 км (к поз. 49-3401-1-1)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м3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116,625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15,07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50 968,62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8,28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28 004,00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50 968,62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437,03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2.1-3303-1-1/1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0,4665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2 824,14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1 317,46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8 271,28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3 858,55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3 129,62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1 459,97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66 244,85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30 903,22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922,22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131,75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1 576,77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16,56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7,73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38 709,97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82 979,57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2.1-3303-1-2/1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м3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0,4665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4 236,21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1 976,19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48 628,82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22 685,34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18 633,05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8 692,32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240 384,27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112 139,26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1 383,33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197,62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9 387,71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24,84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11,59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147 769,45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316 761,95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2.1-3103-18-1/1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Устройство покрытий из асфальтобетонных смесей вручную, толщина 4 см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4,665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2 827,04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13 188,14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1 438,58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6 710,98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839,05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3 914,17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26 397,31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123 143,45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38,1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21.3-3-18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Смеси асфальтобетонные дорожные горячие мелкозернистые, марка I, тип Б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-44,6907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2 755,46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color w:val="FF0000"/>
                <w:lang w:eastAsia="ru-RU"/>
              </w:rPr>
              <w:t>- 123 143,44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38,2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21.3-3-34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Смеси асфальтобетонные дорожные горячие песчаные, тип Д, марка III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43,52445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2 653,46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115 490,39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9 231,70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1 318,81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4 227,30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13,57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63,30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150 167,33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32 190,21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5.3-3103-11-1/1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Устройство наливного полиуретанового покрытия спортивных площадок и беговых дорожек толщиной 10 мм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м2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4,665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3 714,42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17 327,77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2 298,82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10 724,00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1 766,57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8 241,05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103 052,53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480 740,05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12 129,44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1 732,78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8 900,33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18,44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86,02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531 554,37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113 945,20</w:t>
            </w: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00"/>
        </w:trPr>
        <w:tc>
          <w:tcPr>
            <w:tcW w:w="11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подразделу: Устройство резинового покрытия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943 818,54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Подраздел: Замена бортового камня садового</w:t>
            </w:r>
          </w:p>
        </w:tc>
      </w:tr>
      <w:tr w:rsidR="00841E7F" w:rsidRPr="00A9438D" w:rsidTr="00931DC6">
        <w:trPr>
          <w:gridAfter w:val="2"/>
          <w:wAfter w:w="888" w:type="dxa"/>
          <w:trHeight w:val="5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2.1-3204-6-1/1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Разборка бортовых камней на бетонном основании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14 128,91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15 683,09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10 978,16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1 568,31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76,7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85,14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28 229,56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25 432,04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1.49-9101-7-1/1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Механизированная погрузка строительного мусора в автомобили-самосвалы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4,2624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73,42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312,95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22,03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93,90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101,41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414,36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97,21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1.49-9201-1-2/1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на расстояние 1 км - при механизированной погрузке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4,2624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56,37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240,27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31,45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134,05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240,27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56,37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1.49-9201-1-3/1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Перевозка строительного мусора автосамосвалами грузоподъемностью до 10 т - добавляется на каждый последующий 1 км до 100 км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т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4,2624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26,68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3 070,46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14,90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9438D">
              <w:rPr>
                <w:rFonts w:ascii="Arial" w:eastAsia="Times New Roman" w:hAnsi="Arial" w:cs="Arial"/>
                <w:lang w:eastAsia="ru-RU"/>
              </w:rPr>
              <w:t>)*</w:t>
            </w:r>
            <w:proofErr w:type="gramEnd"/>
            <w:r w:rsidRPr="00A9438D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1 714,76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3 070,46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720,36</w:t>
            </w:r>
          </w:p>
        </w:tc>
      </w:tr>
      <w:tr w:rsidR="00841E7F" w:rsidRPr="00A9438D" w:rsidTr="00931DC6">
        <w:trPr>
          <w:gridAfter w:val="2"/>
          <w:wAfter w:w="888" w:type="dxa"/>
          <w:trHeight w:val="11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2.1-3203-1-6/1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Установка бортовых камней бетонных газонных и садовых марка 2ГБ 60.8.20, цвет серый, при других видах покрытий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100 м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1,11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13 471,06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14 952,88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ЭМ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175,92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195,27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 т.ч.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89,00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98,79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МР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32 155,28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35 692,36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10 467,02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 от ЗП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1 495,29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НР и СП от ЗПМ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%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106,69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ЗТР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чел-ч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72,96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80,99</w:t>
            </w: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62 909,51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56 675,23</w:t>
            </w: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00"/>
        </w:trPr>
        <w:tc>
          <w:tcPr>
            <w:tcW w:w="11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подразделу: Замена бортового камня садового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94 864,16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Подраздел: Установка ограждения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Ограждение "Радуга"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6 430,00 = [7 716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6 430,00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347 220,00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347 220,00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6 430,00</w:t>
            </w: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00"/>
        </w:trPr>
        <w:tc>
          <w:tcPr>
            <w:tcW w:w="11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Итого по подразделу: Установка ограждения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347 220,00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Подраздел: Установка МАФ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Качели-балансир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23 185,00 = [27 822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23 185,00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23 185,00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23 185,00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23 185,00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Карусель с полом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71 328,33 = [85 594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71 328,33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71 328,33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71 328,33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71 328,33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Качалка на пружине "Еж"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38 773,33 = [46 528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38 773,33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38 773,33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38 773,33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38 773,33</w:t>
            </w:r>
          </w:p>
        </w:tc>
      </w:tr>
      <w:tr w:rsidR="00841E7F" w:rsidRPr="00A9438D" w:rsidTr="00931DC6">
        <w:trPr>
          <w:gridAfter w:val="2"/>
          <w:wAfter w:w="888" w:type="dxa"/>
          <w:trHeight w:val="10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Рама для качелей "Гнездо" без подвеса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51 335,83 = [61 603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51 335,83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51 335,83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51 335,83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51 335,83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Подвес для качелей "Гнездо"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74 711,67 = [89 654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74 711,67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74 711,67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74 711,67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74 711,67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Песочный дворик со счетами и аркой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106 085,83 = [127 303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106 085,83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106 085,83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106 085,83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106 085,83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52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Домик "Белочка"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159 571,67 = [191 486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159 571,67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159 571,67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159 571,67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159 571,67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Игровой комплекс "Весна-3"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608 967,83 = [730 761,4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608 967,83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608 967,83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608 967,83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608 967,83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Игровой комплекс ЛГИК-6.76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1 350 829,17 = [1 620 995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#########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1 350 829,17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1 350 829,17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1 350 829,17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Спортивный комплекс "Азимов"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208 522,50 = [250 227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208 522,50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208 522,50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208 522,50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208 522,50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Диван парковый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12 739,17 = [15 287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12 739,17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63 695,85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63 695,85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12 739,17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Урна металлическая с крышкой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3 185,00 = [3 822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3 185,00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15 925,00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15 925,00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3 185,00</w:t>
            </w: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00"/>
        </w:trPr>
        <w:tc>
          <w:tcPr>
            <w:tcW w:w="11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подразделу: Установка МАФ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2 772 932,01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00"/>
        </w:trPr>
        <w:tc>
          <w:tcPr>
            <w:tcW w:w="11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разделу: Детская площадка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4 158 834,71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30"/>
        </w:trPr>
        <w:tc>
          <w:tcPr>
            <w:tcW w:w="155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Раздел: Установка МАФ у подъездов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lastRenderedPageBreak/>
              <w:t>58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Диван парковый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12 739,17 = [15 287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12 739,17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127 391,70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127 391,70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12 739,17</w:t>
            </w:r>
          </w:p>
        </w:tc>
      </w:tr>
      <w:tr w:rsidR="00841E7F" w:rsidRPr="00A9438D" w:rsidTr="00931DC6">
        <w:trPr>
          <w:gridAfter w:val="2"/>
          <w:wAfter w:w="888" w:type="dxa"/>
          <w:trHeight w:val="8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Счет поставщика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Урна металлическая с крышкой</w:t>
            </w:r>
            <w:r w:rsidRPr="00A9438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  <w:t>Базисная стоимость: 3 185,00 = [3 822 / 1,2]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438D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3 185,00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31 850,00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31 850,00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3 185,00</w:t>
            </w: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00"/>
        </w:trPr>
        <w:tc>
          <w:tcPr>
            <w:tcW w:w="11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разделу: Установка МАФ у подъездов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159 241,70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38D" w:rsidRPr="00A9438D" w:rsidTr="00931DC6">
        <w:trPr>
          <w:gridAfter w:val="2"/>
          <w:wAfter w:w="888" w:type="dxa"/>
          <w:trHeight w:val="300"/>
        </w:trPr>
        <w:tc>
          <w:tcPr>
            <w:tcW w:w="118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Итого по смете: Благоустройство дворовой территории по адресу: 8 Марта ул., д.11</w:t>
            </w:r>
          </w:p>
        </w:tc>
        <w:tc>
          <w:tcPr>
            <w:tcW w:w="2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83A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2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7 712 155,62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7183A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НДС 20%</w:t>
            </w:r>
          </w:p>
        </w:tc>
        <w:tc>
          <w:tcPr>
            <w:tcW w:w="2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1 542 431,12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7183A" w:rsidRPr="00A9438D" w:rsidTr="00931DC6">
        <w:trPr>
          <w:gridAfter w:val="2"/>
          <w:wAfter w:w="888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Всего с НДС</w:t>
            </w:r>
          </w:p>
        </w:tc>
        <w:tc>
          <w:tcPr>
            <w:tcW w:w="2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438D">
              <w:rPr>
                <w:rFonts w:ascii="Arial" w:eastAsia="Times New Roman" w:hAnsi="Arial" w:cs="Arial"/>
                <w:b/>
                <w:bCs/>
                <w:lang w:eastAsia="ru-RU"/>
              </w:rPr>
              <w:t>9 254 586,74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Составил   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</w:t>
            </w:r>
            <w:proofErr w:type="spellStart"/>
            <w:proofErr w:type="gramStart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должность,подпись</w:t>
            </w:r>
            <w:proofErr w:type="spellEnd"/>
            <w:proofErr w:type="gramEnd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инициалы,фамилия</w:t>
            </w:r>
            <w:proofErr w:type="spellEnd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)]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38D" w:rsidRPr="00A9438D" w:rsidRDefault="00A9438D" w:rsidP="00A943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Проверил   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438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E7F" w:rsidRPr="00A9438D" w:rsidTr="00931DC6">
        <w:trPr>
          <w:gridAfter w:val="2"/>
          <w:wAfter w:w="888" w:type="dxa"/>
          <w:trHeight w:val="2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</w:t>
            </w:r>
            <w:proofErr w:type="spellStart"/>
            <w:proofErr w:type="gramStart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должность,подпись</w:t>
            </w:r>
            <w:proofErr w:type="spellEnd"/>
            <w:proofErr w:type="gramEnd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инициалы,фамилия</w:t>
            </w:r>
            <w:proofErr w:type="spellEnd"/>
            <w:r w:rsidRPr="00A943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)]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38D" w:rsidRPr="00A9438D" w:rsidRDefault="00A9438D" w:rsidP="00A94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7B01" w:rsidRPr="00AD2D0F" w:rsidRDefault="00E07B01" w:rsidP="00AD2D0F">
      <w:pPr>
        <w:shd w:val="clear" w:color="auto" w:fill="FFFFFF"/>
        <w:tabs>
          <w:tab w:val="left" w:pos="0"/>
        </w:tabs>
        <w:spacing w:line="317" w:lineRule="exact"/>
        <w:rPr>
          <w:rFonts w:ascii="Times New Roman" w:hAnsi="Times New Roman" w:cs="Times New Roman"/>
          <w:sz w:val="20"/>
          <w:szCs w:val="20"/>
        </w:rPr>
      </w:pPr>
    </w:p>
    <w:sectPr w:rsidR="00E07B01" w:rsidRPr="00AD2D0F" w:rsidSect="00931DC6">
      <w:pgSz w:w="16838" w:h="11906" w:orient="landscape"/>
      <w:pgMar w:top="426" w:right="425" w:bottom="380" w:left="3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DC6" w:rsidRDefault="00931DC6" w:rsidP="00522775">
      <w:pPr>
        <w:spacing w:after="0" w:line="240" w:lineRule="auto"/>
      </w:pPr>
      <w:r>
        <w:separator/>
      </w:r>
    </w:p>
  </w:endnote>
  <w:endnote w:type="continuationSeparator" w:id="0">
    <w:p w:rsidR="00931DC6" w:rsidRDefault="00931DC6" w:rsidP="0052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DC6" w:rsidRDefault="00931DC6">
    <w:pPr>
      <w:pStyle w:val="a6"/>
    </w:pPr>
  </w:p>
  <w:p w:rsidR="00931DC6" w:rsidRDefault="00931D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DC6" w:rsidRDefault="00931DC6" w:rsidP="00522775">
      <w:pPr>
        <w:spacing w:after="0" w:line="240" w:lineRule="auto"/>
      </w:pPr>
      <w:r>
        <w:separator/>
      </w:r>
    </w:p>
  </w:footnote>
  <w:footnote w:type="continuationSeparator" w:id="0">
    <w:p w:rsidR="00931DC6" w:rsidRDefault="00931DC6" w:rsidP="00522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88"/>
    <w:rsid w:val="00001C2F"/>
    <w:rsid w:val="00022527"/>
    <w:rsid w:val="00076C78"/>
    <w:rsid w:val="00093F6F"/>
    <w:rsid w:val="000C74E9"/>
    <w:rsid w:val="000F12EB"/>
    <w:rsid w:val="00103CCB"/>
    <w:rsid w:val="0011285D"/>
    <w:rsid w:val="0013142D"/>
    <w:rsid w:val="001406AC"/>
    <w:rsid w:val="001671F8"/>
    <w:rsid w:val="001776E2"/>
    <w:rsid w:val="00182619"/>
    <w:rsid w:val="001B3D6B"/>
    <w:rsid w:val="001C581A"/>
    <w:rsid w:val="001C63E7"/>
    <w:rsid w:val="001D6087"/>
    <w:rsid w:val="00206EF5"/>
    <w:rsid w:val="00233C27"/>
    <w:rsid w:val="00253BBE"/>
    <w:rsid w:val="002559F1"/>
    <w:rsid w:val="00284825"/>
    <w:rsid w:val="002957CF"/>
    <w:rsid w:val="002B6A82"/>
    <w:rsid w:val="002C2B4E"/>
    <w:rsid w:val="002D38FF"/>
    <w:rsid w:val="002F1783"/>
    <w:rsid w:val="00306A97"/>
    <w:rsid w:val="00313E3E"/>
    <w:rsid w:val="00315F90"/>
    <w:rsid w:val="00317C2A"/>
    <w:rsid w:val="00332ECD"/>
    <w:rsid w:val="003621D5"/>
    <w:rsid w:val="00383226"/>
    <w:rsid w:val="003844D6"/>
    <w:rsid w:val="003D5EFC"/>
    <w:rsid w:val="003D75E9"/>
    <w:rsid w:val="003E66FB"/>
    <w:rsid w:val="0040529B"/>
    <w:rsid w:val="00406AB3"/>
    <w:rsid w:val="0041188D"/>
    <w:rsid w:val="00420D6C"/>
    <w:rsid w:val="004266D6"/>
    <w:rsid w:val="00430288"/>
    <w:rsid w:val="00473CD2"/>
    <w:rsid w:val="00496757"/>
    <w:rsid w:val="004A6A06"/>
    <w:rsid w:val="004A7E51"/>
    <w:rsid w:val="004C7B2C"/>
    <w:rsid w:val="004D195E"/>
    <w:rsid w:val="004D298C"/>
    <w:rsid w:val="004E14DA"/>
    <w:rsid w:val="004E3291"/>
    <w:rsid w:val="00501081"/>
    <w:rsid w:val="00501C01"/>
    <w:rsid w:val="00522775"/>
    <w:rsid w:val="00544290"/>
    <w:rsid w:val="00567188"/>
    <w:rsid w:val="005753F4"/>
    <w:rsid w:val="005779C8"/>
    <w:rsid w:val="005C4A4F"/>
    <w:rsid w:val="005C4BC6"/>
    <w:rsid w:val="005D638C"/>
    <w:rsid w:val="005F42B6"/>
    <w:rsid w:val="005F589E"/>
    <w:rsid w:val="006367C9"/>
    <w:rsid w:val="00644464"/>
    <w:rsid w:val="0065606B"/>
    <w:rsid w:val="00661137"/>
    <w:rsid w:val="006966F1"/>
    <w:rsid w:val="006C7B33"/>
    <w:rsid w:val="006E0F1A"/>
    <w:rsid w:val="006F1EDF"/>
    <w:rsid w:val="0070531A"/>
    <w:rsid w:val="007061DB"/>
    <w:rsid w:val="00733906"/>
    <w:rsid w:val="00745C2D"/>
    <w:rsid w:val="007476FE"/>
    <w:rsid w:val="00751EDA"/>
    <w:rsid w:val="007549BA"/>
    <w:rsid w:val="0077183A"/>
    <w:rsid w:val="007832C7"/>
    <w:rsid w:val="00793777"/>
    <w:rsid w:val="007A40DB"/>
    <w:rsid w:val="007A68A8"/>
    <w:rsid w:val="007C0075"/>
    <w:rsid w:val="007C4791"/>
    <w:rsid w:val="007D75A3"/>
    <w:rsid w:val="007E0E95"/>
    <w:rsid w:val="007E7F69"/>
    <w:rsid w:val="007F1939"/>
    <w:rsid w:val="00811A14"/>
    <w:rsid w:val="008130DF"/>
    <w:rsid w:val="0081769B"/>
    <w:rsid w:val="008202ED"/>
    <w:rsid w:val="00822E79"/>
    <w:rsid w:val="00831A0B"/>
    <w:rsid w:val="00841E7F"/>
    <w:rsid w:val="0085648B"/>
    <w:rsid w:val="0087289B"/>
    <w:rsid w:val="00883404"/>
    <w:rsid w:val="00890FA0"/>
    <w:rsid w:val="008B2C00"/>
    <w:rsid w:val="008B4F57"/>
    <w:rsid w:val="008E1475"/>
    <w:rsid w:val="008F5A80"/>
    <w:rsid w:val="009008E1"/>
    <w:rsid w:val="00901C2E"/>
    <w:rsid w:val="00927B28"/>
    <w:rsid w:val="00931DC6"/>
    <w:rsid w:val="00960B22"/>
    <w:rsid w:val="009610B8"/>
    <w:rsid w:val="00970F03"/>
    <w:rsid w:val="00971698"/>
    <w:rsid w:val="009A03B4"/>
    <w:rsid w:val="009A67B2"/>
    <w:rsid w:val="00A3230D"/>
    <w:rsid w:val="00A4067A"/>
    <w:rsid w:val="00A6265A"/>
    <w:rsid w:val="00A661FC"/>
    <w:rsid w:val="00A7788E"/>
    <w:rsid w:val="00A8034F"/>
    <w:rsid w:val="00A80E9B"/>
    <w:rsid w:val="00A9438D"/>
    <w:rsid w:val="00AA3C9D"/>
    <w:rsid w:val="00AB24DE"/>
    <w:rsid w:val="00AC3F23"/>
    <w:rsid w:val="00AC506B"/>
    <w:rsid w:val="00AD2D0F"/>
    <w:rsid w:val="00AD6AE4"/>
    <w:rsid w:val="00AE41BE"/>
    <w:rsid w:val="00AE5FD6"/>
    <w:rsid w:val="00AE7CB8"/>
    <w:rsid w:val="00B0220A"/>
    <w:rsid w:val="00B2116A"/>
    <w:rsid w:val="00B23C7B"/>
    <w:rsid w:val="00B4544E"/>
    <w:rsid w:val="00B51242"/>
    <w:rsid w:val="00B53C5A"/>
    <w:rsid w:val="00B61978"/>
    <w:rsid w:val="00B703D2"/>
    <w:rsid w:val="00B75824"/>
    <w:rsid w:val="00B7622B"/>
    <w:rsid w:val="00B81A70"/>
    <w:rsid w:val="00B8418B"/>
    <w:rsid w:val="00B85508"/>
    <w:rsid w:val="00B87056"/>
    <w:rsid w:val="00B9076E"/>
    <w:rsid w:val="00B91C45"/>
    <w:rsid w:val="00BE468C"/>
    <w:rsid w:val="00C04B1E"/>
    <w:rsid w:val="00C138A9"/>
    <w:rsid w:val="00C20BD9"/>
    <w:rsid w:val="00C242B6"/>
    <w:rsid w:val="00C40E38"/>
    <w:rsid w:val="00C54BE7"/>
    <w:rsid w:val="00C65AC8"/>
    <w:rsid w:val="00C77A08"/>
    <w:rsid w:val="00C82BBC"/>
    <w:rsid w:val="00CA7100"/>
    <w:rsid w:val="00CB7528"/>
    <w:rsid w:val="00CC0495"/>
    <w:rsid w:val="00CD04AE"/>
    <w:rsid w:val="00CD63BD"/>
    <w:rsid w:val="00CE1931"/>
    <w:rsid w:val="00CE395A"/>
    <w:rsid w:val="00CE3C43"/>
    <w:rsid w:val="00CE66C9"/>
    <w:rsid w:val="00CE6FDF"/>
    <w:rsid w:val="00CF7124"/>
    <w:rsid w:val="00D14456"/>
    <w:rsid w:val="00D26121"/>
    <w:rsid w:val="00D42D92"/>
    <w:rsid w:val="00D5110B"/>
    <w:rsid w:val="00D56C2F"/>
    <w:rsid w:val="00D904F2"/>
    <w:rsid w:val="00DA0831"/>
    <w:rsid w:val="00DA51E2"/>
    <w:rsid w:val="00DC470D"/>
    <w:rsid w:val="00DD0796"/>
    <w:rsid w:val="00DD6A79"/>
    <w:rsid w:val="00DD711D"/>
    <w:rsid w:val="00DE04D4"/>
    <w:rsid w:val="00DF04ED"/>
    <w:rsid w:val="00DF34AC"/>
    <w:rsid w:val="00E0791D"/>
    <w:rsid w:val="00E07B01"/>
    <w:rsid w:val="00E252D2"/>
    <w:rsid w:val="00E4190E"/>
    <w:rsid w:val="00E4686C"/>
    <w:rsid w:val="00E91FE3"/>
    <w:rsid w:val="00E9282B"/>
    <w:rsid w:val="00EA670D"/>
    <w:rsid w:val="00EA7E52"/>
    <w:rsid w:val="00EC5497"/>
    <w:rsid w:val="00EE1F9F"/>
    <w:rsid w:val="00F11CFE"/>
    <w:rsid w:val="00F25BC5"/>
    <w:rsid w:val="00F41B44"/>
    <w:rsid w:val="00F44C86"/>
    <w:rsid w:val="00F80343"/>
    <w:rsid w:val="00F80A92"/>
    <w:rsid w:val="00F972EF"/>
    <w:rsid w:val="00FC5E34"/>
    <w:rsid w:val="00FC6444"/>
    <w:rsid w:val="00FF02CD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D53F4"/>
  <w15:docId w15:val="{85769DB0-B0F8-4165-9482-945162F0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7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E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2775"/>
    <w:rPr>
      <w:rFonts w:cs="Times New Roman"/>
    </w:rPr>
  </w:style>
  <w:style w:type="paragraph" w:styleId="a6">
    <w:name w:val="footer"/>
    <w:basedOn w:val="a"/>
    <w:link w:val="a7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27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1A1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022527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4A6A06"/>
    <w:rPr>
      <w:rFonts w:cs="Times New Roman"/>
      <w:lang w:eastAsia="en-US"/>
    </w:rPr>
  </w:style>
  <w:style w:type="character" w:styleId="ac">
    <w:name w:val="Hyperlink"/>
    <w:basedOn w:val="a0"/>
    <w:uiPriority w:val="99"/>
    <w:rsid w:val="00022527"/>
    <w:rPr>
      <w:rFonts w:cs="Times New Roman"/>
      <w:color w:val="1A3DC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22527"/>
    <w:rPr>
      <w:rFonts w:cs="Times New Roman"/>
      <w:sz w:val="28"/>
      <w:szCs w:val="28"/>
      <w:lang w:val="ru-RU" w:eastAsia="ru-RU"/>
    </w:rPr>
  </w:style>
  <w:style w:type="paragraph" w:styleId="ad">
    <w:name w:val="endnote text"/>
    <w:basedOn w:val="a"/>
    <w:link w:val="ae"/>
    <w:uiPriority w:val="99"/>
    <w:semiHidden/>
    <w:rsid w:val="00F41B4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41B44"/>
    <w:rPr>
      <w:rFonts w:cs="Times New Roman"/>
      <w:lang w:val="ru-RU" w:eastAsia="ru-RU"/>
    </w:rPr>
  </w:style>
  <w:style w:type="character" w:styleId="af">
    <w:name w:val="endnote reference"/>
    <w:basedOn w:val="a0"/>
    <w:uiPriority w:val="99"/>
    <w:semiHidden/>
    <w:rsid w:val="00F41B44"/>
    <w:rPr>
      <w:rFonts w:cs="Times New Roman"/>
      <w:vertAlign w:val="superscript"/>
    </w:rPr>
  </w:style>
  <w:style w:type="character" w:styleId="af0">
    <w:name w:val="FollowedHyperlink"/>
    <w:uiPriority w:val="99"/>
    <w:semiHidden/>
    <w:unhideWhenUsed/>
    <w:rsid w:val="00A9438D"/>
    <w:rPr>
      <w:color w:val="954F72"/>
      <w:u w:val="single"/>
    </w:rPr>
  </w:style>
  <w:style w:type="paragraph" w:customStyle="1" w:styleId="msonormal0">
    <w:name w:val="msonormal"/>
    <w:basedOn w:val="a"/>
    <w:rsid w:val="00A9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9438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3">
    <w:name w:val="xl63"/>
    <w:basedOn w:val="a"/>
    <w:rsid w:val="00A9438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"/>
    <w:rsid w:val="00A9438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"/>
    <w:rsid w:val="00A943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A9438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"/>
    <w:rsid w:val="00A9438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"/>
    <w:rsid w:val="00A9438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"/>
    <w:rsid w:val="00A9438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"/>
    <w:rsid w:val="00A9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71">
    <w:name w:val="xl71"/>
    <w:basedOn w:val="a"/>
    <w:rsid w:val="00A94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2">
    <w:name w:val="xl72"/>
    <w:basedOn w:val="a"/>
    <w:rsid w:val="00A9438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"/>
    <w:rsid w:val="00A9438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A9438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ru-RU"/>
    </w:rPr>
  </w:style>
  <w:style w:type="paragraph" w:customStyle="1" w:styleId="xl75">
    <w:name w:val="xl75"/>
    <w:basedOn w:val="a"/>
    <w:rsid w:val="00A9438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A9438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7">
    <w:name w:val="xl77"/>
    <w:basedOn w:val="a"/>
    <w:rsid w:val="00A9438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A9438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lang w:eastAsia="ru-RU"/>
    </w:rPr>
  </w:style>
  <w:style w:type="paragraph" w:customStyle="1" w:styleId="xl79">
    <w:name w:val="xl79"/>
    <w:basedOn w:val="a"/>
    <w:rsid w:val="00A9438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9438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81">
    <w:name w:val="xl81"/>
    <w:basedOn w:val="a"/>
    <w:rsid w:val="00A943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82">
    <w:name w:val="xl82"/>
    <w:basedOn w:val="a"/>
    <w:rsid w:val="00A943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3">
    <w:name w:val="xl83"/>
    <w:basedOn w:val="a"/>
    <w:rsid w:val="00A9438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4">
    <w:name w:val="xl84"/>
    <w:basedOn w:val="a"/>
    <w:rsid w:val="00A943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943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943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A943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A943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943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A9438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1">
    <w:name w:val="xl91"/>
    <w:basedOn w:val="a"/>
    <w:rsid w:val="00A9438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a"/>
    <w:rsid w:val="00A94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3">
    <w:name w:val="xl93"/>
    <w:basedOn w:val="a"/>
    <w:rsid w:val="00A943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4">
    <w:name w:val="xl94"/>
    <w:basedOn w:val="a"/>
    <w:rsid w:val="00A943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A943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A9438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7">
    <w:name w:val="xl97"/>
    <w:basedOn w:val="a"/>
    <w:rsid w:val="00A943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5">
    <w:name w:val="Font Style15"/>
    <w:uiPriority w:val="99"/>
    <w:rsid w:val="00FF613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d-ae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5874</Words>
  <Characters>32551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Герасимова</dc:creator>
  <cp:keywords/>
  <dc:description/>
  <cp:lastModifiedBy>пк</cp:lastModifiedBy>
  <cp:revision>2</cp:revision>
  <cp:lastPrinted>2019-04-23T13:59:00Z</cp:lastPrinted>
  <dcterms:created xsi:type="dcterms:W3CDTF">2019-04-24T06:42:00Z</dcterms:created>
  <dcterms:modified xsi:type="dcterms:W3CDTF">2019-04-24T06:42:00Z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1223551560</vt:i4>
  </property>
</Properties>
</file>